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Pr="00A96CBA" w:rsidRDefault="00D613A0" w:rsidP="00D613A0">
      <w:pPr>
        <w:pStyle w:val="21"/>
        <w:shd w:val="clear" w:color="auto" w:fill="auto"/>
        <w:ind w:right="20" w:firstLine="0"/>
        <w:rPr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средняя общеобразовательная школа (дошкольная группа)</w:t>
      </w:r>
    </w:p>
    <w:p w:rsidR="00D613A0" w:rsidRPr="00A96CBA" w:rsidRDefault="00AE32ED" w:rsidP="00D613A0">
      <w:pPr>
        <w:pStyle w:val="21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57216" behindDoc="1" locked="0" layoutInCell="1" allowOverlap="1" wp14:anchorId="0ABA88C1" wp14:editId="311CFE4D">
                <wp:simplePos x="0" y="0"/>
                <wp:positionH relativeFrom="margin">
                  <wp:posOffset>3851910</wp:posOffset>
                </wp:positionH>
                <wp:positionV relativeFrom="paragraph">
                  <wp:posOffset>464820</wp:posOffset>
                </wp:positionV>
                <wp:extent cx="2822575" cy="942340"/>
                <wp:effectExtent l="0" t="0" r="15875" b="1016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Директор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Л.Н.Плотникова</w:t>
                            </w:r>
                            <w:proofErr w:type="spellEnd"/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Приказ №_______ от ____________ 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  <w:r>
                              <w:rPr>
                                <w:rStyle w:val="2Exac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3.3pt;margin-top:36.6pt;width:222.25pt;height:74.2pt;z-index:-251658240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J3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" filled="f" stroked="f">
                <v:textbox inset="0,0,0,0">
                  <w:txbxContent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Директор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Л.Н.Плотникова</w:t>
                      </w:r>
                      <w:proofErr w:type="spellEnd"/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Приказ №_______ от ____________ 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  <w:r>
                        <w:rPr>
                          <w:rStyle w:val="2Exact"/>
                          <w:color w:val="00000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613A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8240" behindDoc="1" locked="0" layoutInCell="1" allowOverlap="1" wp14:anchorId="2DB4AE31" wp14:editId="078B6BFD">
                <wp:simplePos x="0" y="0"/>
                <wp:positionH relativeFrom="margin">
                  <wp:posOffset>266065</wp:posOffset>
                </wp:positionH>
                <wp:positionV relativeFrom="paragraph">
                  <wp:posOffset>504190</wp:posOffset>
                </wp:positionV>
                <wp:extent cx="2647315" cy="695960"/>
                <wp:effectExtent l="0" t="0" r="635" b="889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AE32ED" w:rsidP="00D613A0">
                            <w:pPr>
                              <w:pStyle w:val="2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    </w:t>
                            </w:r>
                            <w:r w:rsidR="00D613A0"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" filled="f" stroked="f">
                <v:textbox style="mso-fit-shape-to-text:t" inset="0,0,0,0">
                  <w:txbxContent>
                    <w:p w:rsidR="00D613A0" w:rsidRDefault="00AE32ED" w:rsidP="00D613A0">
                      <w:pPr>
                        <w:pStyle w:val="21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    </w:t>
                      </w:r>
                      <w:r w:rsidR="00D613A0"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AE32ED" w:rsidRDefault="00AE32ED" w:rsidP="00AE32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1C4219">
        <w:rPr>
          <w:rFonts w:ascii="Times New Roman" w:hAnsi="Times New Roman"/>
          <w:b/>
          <w:sz w:val="24"/>
          <w:szCs w:val="24"/>
        </w:rPr>
        <w:t>Положение</w:t>
      </w: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4219">
        <w:rPr>
          <w:rFonts w:ascii="Times New Roman" w:hAnsi="Times New Roman"/>
          <w:b/>
          <w:sz w:val="24"/>
          <w:szCs w:val="24"/>
        </w:rPr>
        <w:t xml:space="preserve">о порядке </w:t>
      </w:r>
      <w:proofErr w:type="spellStart"/>
      <w:r w:rsidRPr="001C4219">
        <w:rPr>
          <w:rFonts w:ascii="Times New Roman" w:hAnsi="Times New Roman"/>
          <w:b/>
          <w:sz w:val="24"/>
          <w:szCs w:val="24"/>
        </w:rPr>
        <w:t>самообследования</w:t>
      </w:r>
      <w:proofErr w:type="spellEnd"/>
    </w:p>
    <w:bookmarkEnd w:id="0"/>
    <w:p w:rsid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</w:t>
      </w:r>
      <w:r w:rsidRPr="001C4219">
        <w:rPr>
          <w:rFonts w:ascii="Times New Roman" w:hAnsi="Times New Roman"/>
          <w:b/>
          <w:sz w:val="24"/>
          <w:szCs w:val="24"/>
        </w:rPr>
        <w:t xml:space="preserve">ОУ </w:t>
      </w:r>
      <w:proofErr w:type="spellStart"/>
      <w:r>
        <w:rPr>
          <w:rFonts w:ascii="Times New Roman" w:hAnsi="Times New Roman"/>
          <w:b/>
          <w:sz w:val="24"/>
          <w:szCs w:val="24"/>
        </w:rPr>
        <w:t>Родниковской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СОШ (дошкольной группы)</w:t>
      </w:r>
    </w:p>
    <w:p w:rsid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Алексеевского муниципального района РТ</w:t>
      </w: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4219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1.1. Настоящее Положение устанавливает порядок проведения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образовательной организацией — </w:t>
      </w:r>
      <w:r>
        <w:rPr>
          <w:rFonts w:ascii="Times New Roman" w:hAnsi="Times New Roman"/>
          <w:color w:val="000000"/>
          <w:sz w:val="24"/>
          <w:szCs w:val="24"/>
        </w:rPr>
        <w:t>МБ</w:t>
      </w:r>
      <w:r w:rsidRPr="001C4219">
        <w:rPr>
          <w:rFonts w:ascii="Times New Roman" w:hAnsi="Times New Roman"/>
          <w:color w:val="000000"/>
          <w:sz w:val="24"/>
          <w:szCs w:val="24"/>
        </w:rPr>
        <w:t xml:space="preserve">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Родниковской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СОШ (дошкольной группы)</w:t>
      </w:r>
      <w:r w:rsidRPr="001C421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(в дальнейшем </w:t>
      </w:r>
      <w:r w:rsidRPr="001C4219">
        <w:rPr>
          <w:rFonts w:ascii="Times New Roman" w:hAnsi="Times New Roman"/>
          <w:sz w:val="24"/>
          <w:szCs w:val="24"/>
        </w:rPr>
        <w:t>ОУ)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1.2.Самообследование представляет собой оценк</w:t>
      </w:r>
      <w:r>
        <w:rPr>
          <w:rFonts w:ascii="Times New Roman" w:hAnsi="Times New Roman"/>
          <w:sz w:val="24"/>
          <w:szCs w:val="24"/>
        </w:rPr>
        <w:t xml:space="preserve">у образовательной деятельности </w:t>
      </w:r>
      <w:r w:rsidRPr="001C4219">
        <w:rPr>
          <w:rFonts w:ascii="Times New Roman" w:hAnsi="Times New Roman"/>
          <w:sz w:val="24"/>
          <w:szCs w:val="24"/>
        </w:rPr>
        <w:t xml:space="preserve">ОУ, системы управления организации, содержания и качества образовательной деятельности, степень готовности воспитанников к обучению в школе, качества кадрового, учебно-методического, материально-технического, </w:t>
      </w:r>
      <w:proofErr w:type="gramStart"/>
      <w:r w:rsidRPr="001C4219">
        <w:rPr>
          <w:rFonts w:ascii="Times New Roman" w:hAnsi="Times New Roman"/>
          <w:sz w:val="24"/>
          <w:szCs w:val="24"/>
        </w:rPr>
        <w:t>медико-социального</w:t>
      </w:r>
      <w:proofErr w:type="gramEnd"/>
      <w:r w:rsidRPr="001C4219">
        <w:rPr>
          <w:rFonts w:ascii="Times New Roman" w:hAnsi="Times New Roman"/>
          <w:sz w:val="24"/>
          <w:szCs w:val="24"/>
        </w:rPr>
        <w:t xml:space="preserve"> обеспечения, функционирования внутренней системы качества образования. Также анализ показателей деятельности организации, подлежащей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 w:rsidRPr="001C4219">
        <w:rPr>
          <w:rFonts w:ascii="Times New Roman" w:hAnsi="Times New Roman"/>
          <w:sz w:val="24"/>
          <w:szCs w:val="24"/>
        </w:rPr>
        <w:t>, установленных федеральным органом исполнительской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1.3. Основным источником для проведения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</w:t>
      </w:r>
      <w:r>
        <w:rPr>
          <w:rFonts w:ascii="Times New Roman" w:hAnsi="Times New Roman"/>
          <w:sz w:val="24"/>
          <w:szCs w:val="24"/>
        </w:rPr>
        <w:t>ледования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является созданная в </w:t>
      </w:r>
      <w:r w:rsidRPr="001C4219">
        <w:rPr>
          <w:rFonts w:ascii="Times New Roman" w:hAnsi="Times New Roman"/>
          <w:sz w:val="24"/>
          <w:szCs w:val="24"/>
        </w:rPr>
        <w:t>ОУ система информационного обеспечения, направленная на сбор и анализ информации, поданной своевременно, в полном объеме, с анализом, качественной и количественной оценкой достигнутых результатов на основе поставленных целей и критериев, заданных мон</w:t>
      </w:r>
      <w:r>
        <w:rPr>
          <w:rFonts w:ascii="Times New Roman" w:hAnsi="Times New Roman"/>
          <w:sz w:val="24"/>
          <w:szCs w:val="24"/>
        </w:rPr>
        <w:t xml:space="preserve">иторингом качества образования </w:t>
      </w:r>
      <w:r w:rsidRPr="001C4219">
        <w:rPr>
          <w:rFonts w:ascii="Times New Roman" w:hAnsi="Times New Roman"/>
          <w:sz w:val="24"/>
          <w:szCs w:val="24"/>
        </w:rPr>
        <w:t>ОУ.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1.4.Самообследование осуществляется в соответствии с действующими правовыми и нормативными документами в системе образования: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Федеральным законом «Об образовании в Российской Федерации» пункт 3 часть 2 статья 29 от 29.12.2012 года № 273-ФЗ;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- приказом </w:t>
      </w:r>
      <w:proofErr w:type="spellStart"/>
      <w:r w:rsidRPr="001C421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России от 14.06.2013 года № 462 «Об утверждении порядка проведения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образовательной организацией»;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- проектом приказа </w:t>
      </w:r>
      <w:proofErr w:type="spellStart"/>
      <w:r w:rsidRPr="001C421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России «Об утверждении показателей деятельности образовательной организации, подлежащей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 w:rsidRPr="001C4219">
        <w:rPr>
          <w:rFonts w:ascii="Times New Roman" w:hAnsi="Times New Roman"/>
          <w:sz w:val="24"/>
          <w:szCs w:val="24"/>
        </w:rPr>
        <w:t>»;</w:t>
      </w:r>
    </w:p>
    <w:p w:rsidR="001C4219" w:rsidRPr="001C4219" w:rsidRDefault="001C4219" w:rsidP="001C4219">
      <w:pPr>
        <w:pStyle w:val="a3"/>
        <w:rPr>
          <w:rFonts w:ascii="Times New Roman" w:hAnsi="Times New Roman"/>
          <w:kern w:val="36"/>
          <w:sz w:val="24"/>
          <w:szCs w:val="24"/>
        </w:rPr>
      </w:pPr>
      <w:r w:rsidRPr="001C4219">
        <w:rPr>
          <w:rFonts w:ascii="Times New Roman" w:hAnsi="Times New Roman"/>
          <w:kern w:val="36"/>
          <w:sz w:val="24"/>
          <w:szCs w:val="24"/>
        </w:rPr>
        <w:t>-Федеральным государственным образовательным стандартом дошкольного образования, утвержденным Приказом Министерства образования и науки Российской Федерации (</w:t>
      </w:r>
      <w:proofErr w:type="spellStart"/>
      <w:r w:rsidRPr="001C4219">
        <w:rPr>
          <w:rFonts w:ascii="Times New Roman" w:hAnsi="Times New Roman"/>
          <w:kern w:val="36"/>
          <w:sz w:val="24"/>
          <w:szCs w:val="24"/>
        </w:rPr>
        <w:t>Минобрнауки</w:t>
      </w:r>
      <w:proofErr w:type="spellEnd"/>
      <w:r w:rsidRPr="001C4219">
        <w:rPr>
          <w:rFonts w:ascii="Times New Roman" w:hAnsi="Times New Roman"/>
          <w:kern w:val="36"/>
          <w:sz w:val="24"/>
          <w:szCs w:val="24"/>
        </w:rPr>
        <w:t xml:space="preserve"> России) от 17 октября 2013 г. N 1155</w:t>
      </w:r>
      <w:r w:rsidRPr="001C4219">
        <w:rPr>
          <w:rFonts w:ascii="Times New Roman" w:hAnsi="Times New Roman"/>
          <w:kern w:val="36"/>
          <w:sz w:val="24"/>
          <w:szCs w:val="24"/>
          <w:shd w:val="clear" w:color="auto" w:fill="FFFFFF"/>
        </w:rPr>
        <w:t>, зарегистрирован в Минюсте РФ 14 ноября 2013 г.</w:t>
      </w:r>
      <w:r w:rsidRPr="001C4219">
        <w:rPr>
          <w:rFonts w:ascii="Times New Roman" w:hAnsi="Times New Roman"/>
          <w:kern w:val="36"/>
          <w:sz w:val="24"/>
          <w:szCs w:val="24"/>
        </w:rPr>
        <w:t xml:space="preserve"> 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-основной образовательной программой ДОУ и настоящим положением.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4219">
        <w:rPr>
          <w:rFonts w:ascii="Times New Roman" w:hAnsi="Times New Roman"/>
          <w:b/>
          <w:sz w:val="24"/>
          <w:szCs w:val="24"/>
        </w:rPr>
        <w:t xml:space="preserve">2.Цель и задачи </w:t>
      </w:r>
      <w:proofErr w:type="spellStart"/>
      <w:r w:rsidRPr="001C4219">
        <w:rPr>
          <w:rFonts w:ascii="Times New Roman" w:hAnsi="Times New Roman"/>
          <w:b/>
          <w:sz w:val="24"/>
          <w:szCs w:val="24"/>
        </w:rPr>
        <w:t>самообследования</w:t>
      </w:r>
      <w:proofErr w:type="spellEnd"/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2.1. Целью процедуры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является обеспечение доступности и открытости информации о деятельности организации, а также подготовка отчета о результатах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(далее отчет).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2.2. Для достижения поставленной цели решаются следующие задачи: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- постоянный сбор информации об объектах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>, выполнение функции слежения;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адаптация, разработка, систематизация нормативно-диагностических материалов, методики изучения качества образовательного процесса;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изучение объекта по одним и тем же критериям с целью отслеживания динамики показателей;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lastRenderedPageBreak/>
        <w:t>- своевременное выявление изменений в образовательной деятельности, разработка необходимых коррекционных мер;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координация деятельности всех участников образовательного процесса по достижению цели.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4219">
        <w:rPr>
          <w:rFonts w:ascii="Times New Roman" w:hAnsi="Times New Roman"/>
          <w:b/>
          <w:sz w:val="24"/>
          <w:szCs w:val="24"/>
        </w:rPr>
        <w:t xml:space="preserve">3. Объекты </w:t>
      </w:r>
      <w:proofErr w:type="spellStart"/>
      <w:r w:rsidRPr="001C4219">
        <w:rPr>
          <w:rFonts w:ascii="Times New Roman" w:hAnsi="Times New Roman"/>
          <w:b/>
          <w:sz w:val="24"/>
          <w:szCs w:val="24"/>
        </w:rPr>
        <w:t>самообследования</w:t>
      </w:r>
      <w:proofErr w:type="spellEnd"/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3.1.Цели образовательного процесса, их соответствие социальному заказу, образовательным потребностям конкретных субъектов образовательной деятельности: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оценка качества образовательной деятельности, системы управления организации;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мониторинг заболеваемости воспитанников;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степень освоения воспитанниками основной образовательной программы, их достижения;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степень готовности воспитанника к школьному обучению;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удовлетворенность различных групп потребителей (родителей, учителе</w:t>
      </w:r>
      <w:r>
        <w:rPr>
          <w:rFonts w:ascii="Times New Roman" w:hAnsi="Times New Roman"/>
          <w:sz w:val="24"/>
          <w:szCs w:val="24"/>
        </w:rPr>
        <w:t xml:space="preserve">й, воспитателей) деятельностью </w:t>
      </w:r>
      <w:r w:rsidRPr="001C4219">
        <w:rPr>
          <w:rFonts w:ascii="Times New Roman" w:hAnsi="Times New Roman"/>
          <w:sz w:val="24"/>
          <w:szCs w:val="24"/>
        </w:rPr>
        <w:t>ОУ.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3.2. Качество образовател</w:t>
      </w:r>
      <w:r>
        <w:rPr>
          <w:rFonts w:ascii="Times New Roman" w:hAnsi="Times New Roman"/>
          <w:sz w:val="24"/>
          <w:szCs w:val="24"/>
        </w:rPr>
        <w:t xml:space="preserve">ьного процесса, реализуемого в </w:t>
      </w:r>
      <w:r w:rsidRPr="001C4219">
        <w:rPr>
          <w:rFonts w:ascii="Times New Roman" w:hAnsi="Times New Roman"/>
          <w:sz w:val="24"/>
          <w:szCs w:val="24"/>
        </w:rPr>
        <w:t>ОУ: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1C4219">
        <w:rPr>
          <w:rFonts w:ascii="Times New Roman" w:hAnsi="Times New Roman"/>
          <w:sz w:val="24"/>
          <w:szCs w:val="24"/>
        </w:rPr>
        <w:t>- образовательной деятельности, осуществляемой в процессе организации различных видов детской деятельности (двигательной, игровой, коммуникативной, трудовой, познавательно-исследовательской, продуктивной, музыкально-художественной, восприятие художественной литературы) и в ходе режимных моментов;</w:t>
      </w:r>
      <w:proofErr w:type="gramEnd"/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организация самостоятельной деятельности воспитанников;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взаимодействия с семьями воспитанников по реализации осно</w:t>
      </w:r>
      <w:r>
        <w:rPr>
          <w:rFonts w:ascii="Times New Roman" w:hAnsi="Times New Roman"/>
          <w:sz w:val="24"/>
          <w:szCs w:val="24"/>
        </w:rPr>
        <w:t xml:space="preserve">вной образовательной программы </w:t>
      </w:r>
      <w:r w:rsidRPr="001C4219">
        <w:rPr>
          <w:rFonts w:ascii="Times New Roman" w:hAnsi="Times New Roman"/>
          <w:sz w:val="24"/>
          <w:szCs w:val="24"/>
        </w:rPr>
        <w:t>ОУ.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3.3.Качество условий реализации основной образовательной программы дошкольного воспитания: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кадровое обеспечение;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материально-техническое обеспечение;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учебно-материальное обеспечение;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1C4219">
        <w:rPr>
          <w:rFonts w:ascii="Times New Roman" w:hAnsi="Times New Roman"/>
          <w:sz w:val="24"/>
          <w:szCs w:val="24"/>
        </w:rPr>
        <w:t>медико-социальное</w:t>
      </w:r>
      <w:proofErr w:type="gramEnd"/>
      <w:r w:rsidRPr="001C4219">
        <w:rPr>
          <w:rFonts w:ascii="Times New Roman" w:hAnsi="Times New Roman"/>
          <w:sz w:val="24"/>
          <w:szCs w:val="24"/>
        </w:rPr>
        <w:t xml:space="preserve"> обеспечение;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информационно-методическое обеспечение;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психолого-педагогическое обеспечение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3.4. Показатели деятельности подлежащие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самобследованию</w:t>
      </w:r>
      <w:proofErr w:type="spellEnd"/>
      <w:r w:rsidRPr="001C4219">
        <w:rPr>
          <w:rFonts w:ascii="Times New Roman" w:hAnsi="Times New Roman"/>
          <w:sz w:val="24"/>
          <w:szCs w:val="24"/>
        </w:rPr>
        <w:t>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общие сведения о дошкольной образовательной организации;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качество реализации основной образовательной программы дошкольного образования;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кадровое обеспечение учебного процесса;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инфраструктура дошкольной образовательной организации.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4219">
        <w:rPr>
          <w:rFonts w:ascii="Times New Roman" w:hAnsi="Times New Roman"/>
          <w:b/>
          <w:sz w:val="24"/>
          <w:szCs w:val="24"/>
        </w:rPr>
        <w:t xml:space="preserve">4. Этапы проведения </w:t>
      </w:r>
      <w:proofErr w:type="spellStart"/>
      <w:r w:rsidRPr="001C4219">
        <w:rPr>
          <w:rFonts w:ascii="Times New Roman" w:hAnsi="Times New Roman"/>
          <w:b/>
          <w:sz w:val="24"/>
          <w:szCs w:val="24"/>
        </w:rPr>
        <w:t>самообследования</w:t>
      </w:r>
      <w:proofErr w:type="spellEnd"/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4.1.Процедура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включает в себя следующие этапы: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планирование и подгото</w:t>
      </w:r>
      <w:r>
        <w:rPr>
          <w:rFonts w:ascii="Times New Roman" w:hAnsi="Times New Roman"/>
          <w:sz w:val="24"/>
          <w:szCs w:val="24"/>
        </w:rPr>
        <w:t xml:space="preserve">вку работы по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C4219">
        <w:rPr>
          <w:rFonts w:ascii="Times New Roman" w:hAnsi="Times New Roman"/>
          <w:sz w:val="24"/>
          <w:szCs w:val="24"/>
        </w:rPr>
        <w:t>ОУ;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организацию и</w:t>
      </w:r>
      <w:r>
        <w:rPr>
          <w:rFonts w:ascii="Times New Roman" w:hAnsi="Times New Roman"/>
          <w:sz w:val="24"/>
          <w:szCs w:val="24"/>
        </w:rPr>
        <w:t xml:space="preserve"> проведение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r w:rsidRPr="001C4219">
        <w:rPr>
          <w:rFonts w:ascii="Times New Roman" w:hAnsi="Times New Roman"/>
          <w:sz w:val="24"/>
          <w:szCs w:val="24"/>
        </w:rPr>
        <w:t>ОУ;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обобщение полученных результатов и на их основе формирование отчета;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- рассмотрение отчета </w:t>
      </w:r>
      <w:r>
        <w:rPr>
          <w:rFonts w:ascii="Times New Roman" w:hAnsi="Times New Roman"/>
          <w:sz w:val="24"/>
          <w:szCs w:val="24"/>
        </w:rPr>
        <w:t xml:space="preserve">на Общем собрании </w:t>
      </w:r>
      <w:r w:rsidRPr="001C4219">
        <w:rPr>
          <w:rFonts w:ascii="Times New Roman" w:hAnsi="Times New Roman"/>
          <w:sz w:val="24"/>
          <w:szCs w:val="24"/>
        </w:rPr>
        <w:t>ОУ.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5.Порядок проведения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5.1.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Самообследование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образовательной деятельности осуществляется </w:t>
      </w:r>
      <w:r>
        <w:rPr>
          <w:rFonts w:ascii="Times New Roman" w:hAnsi="Times New Roman"/>
          <w:sz w:val="24"/>
          <w:szCs w:val="24"/>
        </w:rPr>
        <w:t xml:space="preserve">директором </w:t>
      </w:r>
      <w:r w:rsidRPr="001C4219">
        <w:rPr>
          <w:rFonts w:ascii="Times New Roman" w:hAnsi="Times New Roman"/>
          <w:sz w:val="24"/>
          <w:szCs w:val="24"/>
        </w:rPr>
        <w:t xml:space="preserve">ОУ,   специалистами </w:t>
      </w:r>
      <w:r>
        <w:rPr>
          <w:rFonts w:ascii="Times New Roman" w:hAnsi="Times New Roman"/>
          <w:sz w:val="24"/>
          <w:szCs w:val="24"/>
        </w:rPr>
        <w:t xml:space="preserve">ОУ </w:t>
      </w:r>
      <w:r w:rsidRPr="001C4219">
        <w:rPr>
          <w:rFonts w:ascii="Times New Roman" w:hAnsi="Times New Roman"/>
          <w:sz w:val="24"/>
          <w:szCs w:val="24"/>
        </w:rPr>
        <w:t>в пределах компетенции: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Pr="001C4219">
        <w:rPr>
          <w:rFonts w:ascii="Times New Roman" w:hAnsi="Times New Roman"/>
          <w:sz w:val="24"/>
          <w:szCs w:val="24"/>
        </w:rPr>
        <w:t xml:space="preserve">ОУ – общее руководство системой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образовательной деятельности </w:t>
      </w:r>
      <w:r w:rsidRPr="001C4219">
        <w:rPr>
          <w:rFonts w:ascii="Times New Roman" w:hAnsi="Times New Roman"/>
          <w:sz w:val="24"/>
          <w:szCs w:val="24"/>
        </w:rPr>
        <w:t>ОУ и социологический мониторинг: сбор информа</w:t>
      </w:r>
      <w:r>
        <w:rPr>
          <w:rFonts w:ascii="Times New Roman" w:hAnsi="Times New Roman"/>
          <w:sz w:val="24"/>
          <w:szCs w:val="24"/>
        </w:rPr>
        <w:t xml:space="preserve">ции социального заказа системе </w:t>
      </w:r>
      <w:r w:rsidRPr="001C4219">
        <w:rPr>
          <w:rFonts w:ascii="Times New Roman" w:hAnsi="Times New Roman"/>
          <w:sz w:val="24"/>
          <w:szCs w:val="24"/>
        </w:rPr>
        <w:t>ОУ: родителях, школе, их потребностях</w:t>
      </w:r>
      <w:r>
        <w:rPr>
          <w:rFonts w:ascii="Times New Roman" w:hAnsi="Times New Roman"/>
          <w:sz w:val="24"/>
          <w:szCs w:val="24"/>
        </w:rPr>
        <w:t xml:space="preserve"> и удовлетворенности в услугах </w:t>
      </w:r>
      <w:r w:rsidRPr="001C4219">
        <w:rPr>
          <w:rFonts w:ascii="Times New Roman" w:hAnsi="Times New Roman"/>
          <w:sz w:val="24"/>
          <w:szCs w:val="24"/>
        </w:rPr>
        <w:t>ОУ; оценка системы управления организации; мониторинг качества условий реализации основной образовательной программы дошкольного образования (материально-техническое, кадровое, финансовое обеспечение, кадровый потенциал);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- воспитатель – оценка качества реализации основной образовательной программы дошкольного образования; степень освоения воспитанниками основной образовательной программы, их достижения; степень готовности воспитанника к школьному обучению; качество условий реализации </w:t>
      </w:r>
      <w:r w:rsidRPr="001C4219">
        <w:rPr>
          <w:rFonts w:ascii="Times New Roman" w:hAnsi="Times New Roman"/>
          <w:sz w:val="24"/>
          <w:szCs w:val="24"/>
        </w:rPr>
        <w:lastRenderedPageBreak/>
        <w:t>основной образовательной программы дошкольного воспитания (кадровое, учебно-материальное, информационно-методическое, психолого-педагогическое обеспечение);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219">
        <w:rPr>
          <w:rFonts w:ascii="Times New Roman" w:hAnsi="Times New Roman"/>
          <w:sz w:val="24"/>
          <w:szCs w:val="24"/>
        </w:rPr>
        <w:t xml:space="preserve">мониторинг </w:t>
      </w:r>
      <w:proofErr w:type="gramStart"/>
      <w:r w:rsidRPr="001C4219">
        <w:rPr>
          <w:rFonts w:ascii="Times New Roman" w:hAnsi="Times New Roman"/>
          <w:sz w:val="24"/>
          <w:szCs w:val="24"/>
        </w:rPr>
        <w:t>медико-социального</w:t>
      </w:r>
      <w:proofErr w:type="gramEnd"/>
      <w:r w:rsidRPr="001C4219">
        <w:rPr>
          <w:rFonts w:ascii="Times New Roman" w:hAnsi="Times New Roman"/>
          <w:sz w:val="24"/>
          <w:szCs w:val="24"/>
        </w:rPr>
        <w:t xml:space="preserve"> обеспечения, (отслеживание состояния положительных и отрицательных тенденций здоровья воспитанников, заболеваемость, физическое развитие, состояние всех функциональных систем и др.; выявление факторов отрицательно влияющих на самочувствие и здоровье воспитанников и др.);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5.2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Самообследование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проводится дошкольной организацией ежегодно в конце учебного года до 31 августа.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5.3.Низкие показатели в оценк</w:t>
      </w:r>
      <w:r>
        <w:rPr>
          <w:rFonts w:ascii="Times New Roman" w:hAnsi="Times New Roman"/>
          <w:sz w:val="24"/>
          <w:szCs w:val="24"/>
        </w:rPr>
        <w:t xml:space="preserve">е образовательной деятельности </w:t>
      </w:r>
      <w:r w:rsidRPr="001C4219">
        <w:rPr>
          <w:rFonts w:ascii="Times New Roman" w:hAnsi="Times New Roman"/>
          <w:sz w:val="24"/>
          <w:szCs w:val="24"/>
        </w:rPr>
        <w:t>ОУ являются основанием для планирования коррекционных мероприятий по устранению выявленных проблем.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</w:p>
    <w:p w:rsidR="001C4219" w:rsidRPr="001C4219" w:rsidRDefault="001C4219" w:rsidP="001C42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6. </w:t>
      </w:r>
      <w:r w:rsidRPr="001C4219">
        <w:rPr>
          <w:rFonts w:ascii="Times New Roman" w:hAnsi="Times New Roman"/>
          <w:b/>
          <w:sz w:val="24"/>
          <w:szCs w:val="24"/>
        </w:rPr>
        <w:t>Делопроизводство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.1.Результаты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C4219">
        <w:rPr>
          <w:rFonts w:ascii="Times New Roman" w:hAnsi="Times New Roman"/>
          <w:sz w:val="24"/>
          <w:szCs w:val="24"/>
        </w:rPr>
        <w:t>ОУ оформляются в виде отчета, включающего аналитическую часть и результаты анализа показателей деятельности организации.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Pr="001C4219">
        <w:rPr>
          <w:rFonts w:ascii="Times New Roman" w:hAnsi="Times New Roman"/>
          <w:sz w:val="24"/>
          <w:szCs w:val="24"/>
        </w:rPr>
        <w:t>Отчет представленной информации содержит выводы (заключения) о соответствии образовательной организации нормативным правовым актам российской Федерации в области образования, установленным показателям деятельности, региональным п</w:t>
      </w:r>
      <w:r>
        <w:rPr>
          <w:rFonts w:ascii="Times New Roman" w:hAnsi="Times New Roman"/>
          <w:sz w:val="24"/>
          <w:szCs w:val="24"/>
        </w:rPr>
        <w:t xml:space="preserve">равовым актам, локальным актам </w:t>
      </w:r>
      <w:r w:rsidRPr="001C4219">
        <w:rPr>
          <w:rFonts w:ascii="Times New Roman" w:hAnsi="Times New Roman"/>
          <w:sz w:val="24"/>
          <w:szCs w:val="24"/>
        </w:rPr>
        <w:t>ОУ.</w:t>
      </w:r>
      <w:proofErr w:type="gramEnd"/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6.3. Отчет подписывается </w:t>
      </w:r>
      <w:r>
        <w:rPr>
          <w:rFonts w:ascii="Times New Roman" w:hAnsi="Times New Roman"/>
          <w:sz w:val="24"/>
          <w:szCs w:val="24"/>
        </w:rPr>
        <w:t xml:space="preserve">директором </w:t>
      </w:r>
      <w:r w:rsidRPr="001C4219">
        <w:rPr>
          <w:rFonts w:ascii="Times New Roman" w:hAnsi="Times New Roman"/>
          <w:sz w:val="24"/>
          <w:szCs w:val="24"/>
        </w:rPr>
        <w:t>ОУ и заверяется печатью.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 xml:space="preserve">6.4. По результатам </w:t>
      </w:r>
      <w:proofErr w:type="spellStart"/>
      <w:r w:rsidRPr="001C4219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C42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Pr="001C4219">
        <w:rPr>
          <w:rFonts w:ascii="Times New Roman" w:hAnsi="Times New Roman"/>
          <w:sz w:val="24"/>
          <w:szCs w:val="24"/>
        </w:rPr>
        <w:t>ОУ издается приказ, содержащий: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оценку деятельности образовательной организации;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 решение о поощрении либо (при наличии оснований) дисциплинарном взыскании;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-ответственных лиц по исполнению решений;</w:t>
      </w:r>
    </w:p>
    <w:p w:rsidR="001C4219" w:rsidRPr="001C4219" w:rsidRDefault="001C4219" w:rsidP="001C4219">
      <w:pPr>
        <w:pStyle w:val="a3"/>
        <w:rPr>
          <w:rFonts w:ascii="Times New Roman" w:hAnsi="Times New Roman"/>
          <w:sz w:val="24"/>
          <w:szCs w:val="24"/>
        </w:rPr>
      </w:pPr>
      <w:r w:rsidRPr="001C4219">
        <w:rPr>
          <w:rFonts w:ascii="Times New Roman" w:hAnsi="Times New Roman"/>
          <w:sz w:val="24"/>
          <w:szCs w:val="24"/>
        </w:rPr>
        <w:t>-указываются сроки устранения выявленных недостатков.</w:t>
      </w:r>
    </w:p>
    <w:p w:rsidR="001C4219" w:rsidRPr="001C4219" w:rsidRDefault="001C4219" w:rsidP="001C4219">
      <w:pPr>
        <w:rPr>
          <w:rFonts w:eastAsia="Calibri"/>
          <w:sz w:val="28"/>
          <w:szCs w:val="28"/>
          <w:lang w:eastAsia="en-US"/>
        </w:rPr>
      </w:pPr>
    </w:p>
    <w:p w:rsidR="001C4219" w:rsidRPr="001C4219" w:rsidRDefault="001C4219" w:rsidP="001C4219">
      <w:pPr>
        <w:tabs>
          <w:tab w:val="left" w:pos="2120"/>
        </w:tabs>
        <w:jc w:val="both"/>
        <w:rPr>
          <w:sz w:val="28"/>
          <w:szCs w:val="28"/>
        </w:rPr>
      </w:pPr>
    </w:p>
    <w:p w:rsidR="005227BC" w:rsidRDefault="005227BC"/>
    <w:sectPr w:rsidR="005227BC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25ED"/>
    <w:multiLevelType w:val="hybridMultilevel"/>
    <w:tmpl w:val="3DAA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40944"/>
    <w:multiLevelType w:val="hybridMultilevel"/>
    <w:tmpl w:val="603087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5781E13"/>
    <w:multiLevelType w:val="multilevel"/>
    <w:tmpl w:val="A208B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A5508E6"/>
    <w:multiLevelType w:val="hybridMultilevel"/>
    <w:tmpl w:val="BA94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A0"/>
    <w:rsid w:val="001C4219"/>
    <w:rsid w:val="005227BC"/>
    <w:rsid w:val="009D79A6"/>
    <w:rsid w:val="00AE32ED"/>
    <w:rsid w:val="00D6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No Spacing"/>
    <w:uiPriority w:val="1"/>
    <w:qFormat/>
    <w:rsid w:val="001C421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No Spacing"/>
    <w:uiPriority w:val="1"/>
    <w:qFormat/>
    <w:rsid w:val="001C421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2</cp:revision>
  <dcterms:created xsi:type="dcterms:W3CDTF">2021-09-28T19:18:00Z</dcterms:created>
  <dcterms:modified xsi:type="dcterms:W3CDTF">2021-09-28T19:18:00Z</dcterms:modified>
</cp:coreProperties>
</file>